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3F" w:rsidRDefault="00A34E3F" w:rsidP="00A34E3F">
      <w:pPr>
        <w:spacing w:after="0"/>
        <w:ind w:left="-567"/>
        <w:jc w:val="center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A34E3F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Алкоголь и здоровье</w:t>
      </w:r>
    </w:p>
    <w:p w:rsidR="00A34E3F" w:rsidRPr="00A34E3F" w:rsidRDefault="00A34E3F" w:rsidP="00A34E3F">
      <w:pPr>
        <w:spacing w:after="0"/>
        <w:ind w:left="-567"/>
        <w:jc w:val="center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</w:p>
    <w:p w:rsidR="00676286" w:rsidRPr="00676286" w:rsidRDefault="00A34E3F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color w:val="212529"/>
          <w:sz w:val="72"/>
          <w:szCs w:val="72"/>
          <w:shd w:val="clear" w:color="auto" w:fill="FFFFFF"/>
        </w:rPr>
        <w:tab/>
      </w:r>
      <w:r w:rsidR="00676286" w:rsidRPr="00676286">
        <w:rPr>
          <w:rFonts w:ascii="Times New Roman" w:hAnsi="Times New Roman" w:cs="Times New Roman"/>
          <w:sz w:val="28"/>
          <w:szCs w:val="28"/>
        </w:rPr>
        <w:t>Ежегодно 3 миллиона смертей в мире наступают в результате чрезмерного употребления алкоголя.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Алкоголь — это </w:t>
      </w:r>
      <w:proofErr w:type="spellStart"/>
      <w:r w:rsidRPr="00676286">
        <w:rPr>
          <w:rFonts w:ascii="Times New Roman" w:hAnsi="Times New Roman" w:cs="Times New Roman"/>
          <w:sz w:val="28"/>
          <w:szCs w:val="28"/>
        </w:rPr>
        <w:t>психоактивное</w:t>
      </w:r>
      <w:proofErr w:type="spellEnd"/>
      <w:r w:rsidRPr="00676286">
        <w:rPr>
          <w:rFonts w:ascii="Times New Roman" w:hAnsi="Times New Roman" w:cs="Times New Roman"/>
          <w:sz w:val="28"/>
          <w:szCs w:val="28"/>
        </w:rPr>
        <w:t xml:space="preserve"> вещество, вызывающее зависимость. В избыточном количестве он опасен для здоровья.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>Активный ингредиент спиртных напитков – этанол. Он напрямую влияет на желудок, мозг, сердце, желчный пузырь и печень.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>По данным Всемирной организации здравоохранения злоупотребление алкоголем – причина более чем 200 заболеваний и травм.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Многие считают, что бокал вина или рюмка другого напитка за ужином не навредят или что, например, пиво – совсем безвредный напиток. Вовсе нет, есть даже такое понятие, как пивной алкоголизм. 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>Среди кратковременных последствий употребления спиртных напитков – чувство расслабления, сонливость, нарушение зрения, речи, координации движения, проблемы с концентрацией внимания, изменение настроения. У некоторых людей эти эффекты могут наступить даже после одного бокала.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Из долгосрочных последствий, особенно у людей с алкогольной зависимостью, наиболее распространены стойкие изменения настроения, тревога, раздражительность, проблемы со сном, изменения аппетита и веса, проблемы с памятью, конфликтное поведение, серьезные заболевания, такие как цирроз печени, панкреатит, онкологические заболевания, нарушения работы иммунной системы. 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Нередки случаи отравления алкоголем. 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Установлена четкая связь между избыточным употреблением алкоголя и рядом психических и поведенческих расстройств, непреднамеренных травм, рискованного поведения. 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>Чрезмерное употребление спиртного – причина преждевременной смерти.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>Спиртные напитки не рекомендованы женщинам, планирующим беременность, это опасно осложнениями во время вынашивания и проблемами со здоровьем будущего ребенка.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>Употребление алкоголя в жару – плохая идея!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Важно помнить, что алкоголь потенциально опасным образом взаимодействует с различными лекарствами. Нельзя совмещать спиртные напитки с приемом опиатов, снотворных, риск передозировки увеличивается. Прием алкоголя с безрецептурными антигистаминными препаратами также может быть опасным. 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Употребление спиртного с наркотическими веществами – смертельная комбинация. Как и алкоголь, наркотики подавляют деятельность участков мозга, которые контролируют жизненно важные функции, например, дыхание. </w:t>
      </w: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76286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Даже умеренное употребление алкоголя сопряжено с некоторыми рисками.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6286">
        <w:rPr>
          <w:rFonts w:ascii="Times New Roman" w:hAnsi="Times New Roman" w:cs="Times New Roman"/>
          <w:sz w:val="28"/>
          <w:szCs w:val="28"/>
        </w:rPr>
        <w:t xml:space="preserve">Доказательство тому – нарушение сна и головная боль. </w:t>
      </w:r>
    </w:p>
    <w:p w:rsid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4052A" w:rsidRPr="00676286" w:rsidRDefault="00676286" w:rsidP="0067628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76286">
        <w:rPr>
          <w:rFonts w:ascii="Times New Roman" w:hAnsi="Times New Roman" w:cs="Times New Roman"/>
          <w:sz w:val="28"/>
          <w:szCs w:val="28"/>
        </w:rPr>
        <w:t>Выбирайте «трезвый» отдых и будьте здоровы!</w:t>
      </w:r>
    </w:p>
    <w:sectPr w:rsidR="00B4052A" w:rsidRPr="00676286" w:rsidSect="00E92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76286"/>
    <w:rsid w:val="004F7B97"/>
    <w:rsid w:val="00673796"/>
    <w:rsid w:val="00676286"/>
    <w:rsid w:val="008867B2"/>
    <w:rsid w:val="00A34E3F"/>
    <w:rsid w:val="00E92869"/>
    <w:rsid w:val="00F3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2684">
          <w:blockQuote w:val="1"/>
          <w:marLeft w:val="0"/>
          <w:marRight w:val="720"/>
          <w:marTop w:val="339"/>
          <w:marBottom w:val="339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15636338">
          <w:blockQuote w:val="1"/>
          <w:marLeft w:val="0"/>
          <w:marRight w:val="720"/>
          <w:marTop w:val="339"/>
          <w:marBottom w:val="339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1391728">
          <w:blockQuote w:val="1"/>
          <w:marLeft w:val="0"/>
          <w:marRight w:val="720"/>
          <w:marTop w:val="339"/>
          <w:marBottom w:val="339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2087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2022-10-20T07:54:00Z</dcterms:created>
  <dcterms:modified xsi:type="dcterms:W3CDTF">2022-10-20T07:57:00Z</dcterms:modified>
</cp:coreProperties>
</file>